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925dd706a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572b0239369c428f"/>
      <w:footerReference xmlns:r="http://schemas.openxmlformats.org/officeDocument/2006/relationships" w:type="default" r:id="Ra926760a36e4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0239369c428f" /><Relationship Type="http://schemas.openxmlformats.org/officeDocument/2006/relationships/footer" Target="/word/footer1.xml" Id="Ra926760a36e44adf" /></Relationships>
</file>