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405780e7f40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HJELTNES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HJELTNES INVEST AS</w:t>
      </w:r>
    </w:p>
    <w:sectPr>
      <w:headerReference xmlns:r="http://schemas.openxmlformats.org/officeDocument/2006/relationships" w:type="default" r:id="R73345ff7368f45aa"/>
      <w:footerReference xmlns:r="http://schemas.openxmlformats.org/officeDocument/2006/relationships" w:type="default" r:id="Rf0148b962bfa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HJELTNES INVEST AS   ·   Org.nr 888 987 002   ·   Prestagarden 30   ·   5730 ULVIK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HJELTNES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45ff7368f45aa" /><Relationship Type="http://schemas.openxmlformats.org/officeDocument/2006/relationships/footer" Target="/word/footer1.xml" Id="Rf0148b962bfa4195" /></Relationships>
</file>