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2651148914d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SIGURD FURULUND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SIGURD FURULUND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65f284d53f4903"/>
      <w:footerReference xmlns:r="http://schemas.openxmlformats.org/officeDocument/2006/relationships" w:type="default" r:id="R1e4864c2e0a2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SIGURD FURULUND HOLDING AS   ·   Org.nr 888 975 012   ·   Trondheimsvegen - Jessheim 500   ·   2067 JESSHEIM   ·   Tlf. 63 98 06 30   ·   trude@furulund-maskin.no   ·   www.furulund-maskin.no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SIGURD FURULUND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5f284d53f4903" /><Relationship Type="http://schemas.openxmlformats.org/officeDocument/2006/relationships/footer" Target="/word/footer1.xml" Id="R1e4864c2e0a247d5" /></Relationships>
</file>