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def1f998f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aed78822ee394d8c"/>
      <w:footerReference xmlns:r="http://schemas.openxmlformats.org/officeDocument/2006/relationships" w:type="default" r:id="R25bd62ff3f3a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78822ee394d8c" /><Relationship Type="http://schemas.openxmlformats.org/officeDocument/2006/relationships/footer" Target="/word/footer1.xml" Id="R25bd62ff3f3a4546" /></Relationships>
</file>