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f312b6c0274a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AS</w:t>
      </w:r>
    </w:p>
    <w:sectPr>
      <w:headerReference xmlns:r="http://schemas.openxmlformats.org/officeDocument/2006/relationships" w:type="default" r:id="Ra2da9bff56f14ac6"/>
      <w:footerReference xmlns:r="http://schemas.openxmlformats.org/officeDocument/2006/relationships" w:type="default" r:id="Rd8ab28a3573645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AS   ·   Org.nr 887 324 832   ·   Kanalveien 52C   ·   5068 BERGEN   ·   leif@steinbakkrevisjon.no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da9bff56f14ac6" /><Relationship Type="http://schemas.openxmlformats.org/officeDocument/2006/relationships/footer" Target="/word/footer1.xml" Id="Rd8ab28a3573645a5" /></Relationships>
</file>