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7b65d32b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KILDAL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Engavågen,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KILDAL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6ee1cb6574dab"/>
      <w:footerReference xmlns:r="http://schemas.openxmlformats.org/officeDocument/2006/relationships" w:type="default" r:id="R04e6d8f947e8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KILDAL &amp; SØNNER AS   ·   Org.nr 886 846 142   ·   Oldra 83   ·   8170 ENGAVÅGEN   ·   erling@kildal.net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KILDAL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6ee1cb6574dab" /><Relationship Type="http://schemas.openxmlformats.org/officeDocument/2006/relationships/footer" Target="/word/footer1.xml" Id="R04e6d8f947e841ec" /></Relationships>
</file>