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924580668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 ASA, org.nr 886 581 432,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ec6118dfc73643c4"/>
      <w:footerReference xmlns:r="http://schemas.openxmlformats.org/officeDocument/2006/relationships" w:type="default" r:id="R74497936a6b6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118dfc73643c4" /><Relationship Type="http://schemas.openxmlformats.org/officeDocument/2006/relationships/footer" Target="/word/footer1.xml" Id="R74497936a6b64df3" /></Relationships>
</file>