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082fab943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275e0ff65ccd4aa2"/>
      <w:footerReference xmlns:r="http://schemas.openxmlformats.org/officeDocument/2006/relationships" w:type="default" r:id="Rd44ccd797013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e0ff65ccd4aa2" /><Relationship Type="http://schemas.openxmlformats.org/officeDocument/2006/relationships/footer" Target="/word/footer1.xml" Id="Rd44ccd7970134894" /></Relationships>
</file>