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4b84185c4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KONTORUTVIKLING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KONTORUTVIKLING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3e336660d4829"/>
      <w:footerReference xmlns:r="http://schemas.openxmlformats.org/officeDocument/2006/relationships" w:type="default" r:id="R5c144b9a1e97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3e336660d4829" /><Relationship Type="http://schemas.openxmlformats.org/officeDocument/2006/relationships/footer" Target="/word/footer1.xml" Id="R5c144b9a1e974ca7" /></Relationships>
</file>