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00f24f5ec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FINANS AS, org.nr 879 387 582,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5c4fcae255ee4f44"/>
      <w:footerReference xmlns:r="http://schemas.openxmlformats.org/officeDocument/2006/relationships" w:type="default" r:id="R3cdf879db40e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fcae255ee4f44" /><Relationship Type="http://schemas.openxmlformats.org/officeDocument/2006/relationships/footer" Target="/word/footer1.xml" Id="R3cdf879db40e4e8b" /></Relationships>
</file>