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74f34e7d654b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THOLFSEN REGNSKAP AS.</w:t>
      </w:r>
    </w:p>
    <w:sectPr>
      <w:headerReference xmlns:r="http://schemas.openxmlformats.org/officeDocument/2006/relationships" w:type="default" r:id="R7a60a4b6f81e4606"/>
      <w:footerReference xmlns:r="http://schemas.openxmlformats.org/officeDocument/2006/relationships" w:type="default" r:id="R7c195e5266ec43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THOLFSEN REGNSKAP AS   ·   Org.nr 877 499 642   ·   c/o Ole Petter Tholfsen, Romberggata 11   ·   3256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THOLFSEN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60a4b6f81e4606" /><Relationship Type="http://schemas.openxmlformats.org/officeDocument/2006/relationships/footer" Target="/word/footer1.xml" Id="R7c195e5266ec43ae" /></Relationships>
</file>