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273be9353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THOLFSEN REGNSKAP AS, org.nr 877 499 642,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5e763f652a9f42c5"/>
      <w:footerReference xmlns:r="http://schemas.openxmlformats.org/officeDocument/2006/relationships" w:type="default" r:id="R9f54616eab7c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63f652a9f42c5" /><Relationship Type="http://schemas.openxmlformats.org/officeDocument/2006/relationships/footer" Target="/word/footer1.xml" Id="R9f54616eab7c4137" /></Relationships>
</file>