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364f82e57b47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THOLFSEN REGNSKAP AS</w:t>
      </w:r>
    </w:p>
    <w:sectPr>
      <w:headerReference xmlns:r="http://schemas.openxmlformats.org/officeDocument/2006/relationships" w:type="default" r:id="Ra15fecf920a4415a"/>
      <w:footerReference xmlns:r="http://schemas.openxmlformats.org/officeDocument/2006/relationships" w:type="default" r:id="Rcba40bc2d12f4c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THOLFSEN REGNSKAP AS   ·   Org.nr 877 499 642   ·   c/o Ole Petter Tholfsen, Romberggata 11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THOLFSEN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5fecf920a4415a" /><Relationship Type="http://schemas.openxmlformats.org/officeDocument/2006/relationships/footer" Target="/word/footer1.xml" Id="Rcba40bc2d12f4cf9" /></Relationships>
</file>