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6f8e29f7049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STEGABERG IDRETTSLAG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STEGABERG IDRETTSLAG</w:t>
      </w:r>
    </w:p>
    <w:sectPr>
      <w:headerReference xmlns:r="http://schemas.openxmlformats.org/officeDocument/2006/relationships" w:type="default" r:id="Re40debe715f546ad"/>
      <w:footerReference xmlns:r="http://schemas.openxmlformats.org/officeDocument/2006/relationships" w:type="default" r:id="Rb217e7e3a67f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STEGABERG IDRETTSLAG   ·   Org.nr 875 564 722   ·   Frakkagjerdvegen 14   ·   5563 FØRRESFJORDEN   ·   dagligleder@stegaberg.no   ·   www.stegaberg.no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STEGABERG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debe715f546ad" /><Relationship Type="http://schemas.openxmlformats.org/officeDocument/2006/relationships/footer" Target="/word/footer1.xml" Id="Rb217e7e3a67f4b19" /></Relationships>
</file>