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cbfc63c20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ARBEIDSMANDSFORBUND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ARBEIDSMANDSFORBUND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95011492f24d69"/>
      <w:footerReference xmlns:r="http://schemas.openxmlformats.org/officeDocument/2006/relationships" w:type="default" r:id="R07e0611c6e52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5011492f24d69" /><Relationship Type="http://schemas.openxmlformats.org/officeDocument/2006/relationships/footer" Target="/word/footer1.xml" Id="R07e0611c6e5248be" /></Relationships>
</file>