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a4af2f821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TYLDAL SOGNESKOG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TYLDAL SOGNESKOG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f6654d7834984"/>
      <w:footerReference xmlns:r="http://schemas.openxmlformats.org/officeDocument/2006/relationships" w:type="default" r:id="Rfc562d0a514c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TYLDAL SOGNESKOG BA   ·   Org.nr 869 905 062   ·   c/o Jon B. Moen, Tylldalsveien 1720   ·   2510 TYLLDALEN   ·   jb.moen@online.no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TYLDAL SOGNESKOG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f6654d7834984" /><Relationship Type="http://schemas.openxmlformats.org/officeDocument/2006/relationships/footer" Target="/word/footer1.xml" Id="Rfc562d0a514c459d" /></Relationships>
</file>