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1cca8410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c8a64de6f6247b5"/>
      <w:footerReference xmlns:r="http://schemas.openxmlformats.org/officeDocument/2006/relationships" w:type="default" r:id="R3dd53b600733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a64de6f6247b5" /><Relationship Type="http://schemas.openxmlformats.org/officeDocument/2006/relationships/footer" Target="/word/footer1.xml" Id="R3dd53b6007334e35" /></Relationships>
</file>