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d8202fc92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TVERRÅGA EIENDOM AS</w:t>
      </w:r>
    </w:p>
    <w:sectPr>
      <w:headerReference xmlns:r="http://schemas.openxmlformats.org/officeDocument/2006/relationships" w:type="default" r:id="Raa71e1aefeba4097"/>
      <w:footerReference xmlns:r="http://schemas.openxmlformats.org/officeDocument/2006/relationships" w:type="default" r:id="R9a74c393c175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1e1aefeba4097" /><Relationship Type="http://schemas.openxmlformats.org/officeDocument/2006/relationships/footer" Target="/word/footer1.xml" Id="R9a74c393c1754b2b" /></Relationships>
</file>