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d12f0b1ee49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 KOMMUNE</w:t>
      </w:r>
    </w:p>
    <w:sectPr>
      <w:headerReference xmlns:r="http://schemas.openxmlformats.org/officeDocument/2006/relationships" w:type="default" r:id="R4f2f940aa5bd45ce"/>
      <w:footerReference xmlns:r="http://schemas.openxmlformats.org/officeDocument/2006/relationships" w:type="default" r:id="R1c1070c3e31e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KOMMUNE   ·   Org.nr 859 223 672   ·   Arne Garborgs veg 30   ·   4344 BRYNE   ·   Tlf. 51 77 60 00   ·   post@time.kommune.no   ·   www.time.kommune.no/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f940aa5bd45ce" /><Relationship Type="http://schemas.openxmlformats.org/officeDocument/2006/relationships/footer" Target="/word/footer1.xml" Id="R1c1070c3e31e4269" /></Relationships>
</file>