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a888def0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UNJARGGA GIELDA / NESSEBY KOMMUNE.</w:t>
      </w:r>
    </w:p>
    <w:sectPr>
      <w:headerReference xmlns:r="http://schemas.openxmlformats.org/officeDocument/2006/relationships" w:type="default" r:id="R356b270452404004"/>
      <w:footerReference xmlns:r="http://schemas.openxmlformats.org/officeDocument/2006/relationships" w:type="default" r:id="R3183ffb222a0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b270452404004" /><Relationship Type="http://schemas.openxmlformats.org/officeDocument/2006/relationships/footer" Target="/word/footer1.xml" Id="R3183ffb222a04c5c" /></Relationships>
</file>