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c35bc0224147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 ØKONOMI AS</w:t>
      </w:r>
    </w:p>
    <w:sectPr>
      <w:headerReference xmlns:r="http://schemas.openxmlformats.org/officeDocument/2006/relationships" w:type="default" r:id="Rb656d92deecc4240"/>
      <w:footerReference xmlns:r="http://schemas.openxmlformats.org/officeDocument/2006/relationships" w:type="default" r:id="R771c4487bb724b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 ØKONOMI AS   ·   Org.nr 839 650 302   ·   Moafjæra 6E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56d92deecc4240" /><Relationship Type="http://schemas.openxmlformats.org/officeDocument/2006/relationships/footer" Target="/word/footer1.xml" Id="R771c4487bb724bbf" /></Relationships>
</file>