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f393e58bf34b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PKF NORGE AS, org.nr 837 084 962,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PKF NORGE AS</w:t>
      </w:r>
    </w:p>
    <w:sectPr>
      <w:headerReference xmlns:r="http://schemas.openxmlformats.org/officeDocument/2006/relationships" w:type="default" r:id="R589470a2fc8446b5"/>
      <w:footerReference xmlns:r="http://schemas.openxmlformats.org/officeDocument/2006/relationships" w:type="default" r:id="Rcb92f290bf3742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PKF NORGE AS   ·   Org.nr 837 084 962   ·   Sandakerveien 114A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PKF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9470a2fc8446b5" /><Relationship Type="http://schemas.openxmlformats.org/officeDocument/2006/relationships/footer" Target="/word/footer1.xml" Id="Rcb92f290bf37428a" /></Relationships>
</file>