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199295a0344c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PKF NORGE AS</w:t>
      </w:r>
    </w:p>
    <w:sectPr>
      <w:headerReference xmlns:r="http://schemas.openxmlformats.org/officeDocument/2006/relationships" w:type="default" r:id="R094d5815d0794bfa"/>
      <w:footerReference xmlns:r="http://schemas.openxmlformats.org/officeDocument/2006/relationships" w:type="default" r:id="R36465848fee144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PKF NORGE AS   ·   Org.nr 837 084 962   ·   Sandakerveien 114A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PKF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4d5815d0794bfa" /><Relationship Type="http://schemas.openxmlformats.org/officeDocument/2006/relationships/footer" Target="/word/footer1.xml" Id="R36465848fee14442" /></Relationships>
</file>