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b181650de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8226f087b5244fcc"/>
      <w:footerReference xmlns:r="http://schemas.openxmlformats.org/officeDocument/2006/relationships" w:type="default" r:id="R7fc45842b033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6f087b5244fcc" /><Relationship Type="http://schemas.openxmlformats.org/officeDocument/2006/relationships/footer" Target="/word/footer1.xml" Id="R7fc45842b0334c0d" /></Relationships>
</file>