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f6e21304fc47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515abd1d4e4ad5"/>
      <w:footerReference xmlns:r="http://schemas.openxmlformats.org/officeDocument/2006/relationships" w:type="default" r:id="R1e70c0d5e3ae48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 ØKONOMI AS   ·   Org.nr 835 451 682   ·   Sørumsgata 1A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515abd1d4e4ad5" /><Relationship Type="http://schemas.openxmlformats.org/officeDocument/2006/relationships/footer" Target="/word/footer1.xml" Id="R1e70c0d5e3ae4806" /></Relationships>
</file>