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e7412cee1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R24 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R24 HOLD AS</w:t>
      </w:r>
    </w:p>
    <w:sectPr>
      <w:headerReference xmlns:r="http://schemas.openxmlformats.org/officeDocument/2006/relationships" w:type="default" r:id="R19a86dc38f7a4916"/>
      <w:footerReference xmlns:r="http://schemas.openxmlformats.org/officeDocument/2006/relationships" w:type="default" r:id="Re2f6a330811c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R24 HOLD AS   ·   Org.nr 834 238 152   ·   C/o Borge,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R24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86dc38f7a4916" /><Relationship Type="http://schemas.openxmlformats.org/officeDocument/2006/relationships/footer" Target="/word/footer1.xml" Id="Re2f6a330811c4ced" /></Relationships>
</file>