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1353c138e43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R24 HOLD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R24 HOLD AS</w:t>
      </w:r>
    </w:p>
    <w:sectPr>
      <w:headerReference xmlns:r="http://schemas.openxmlformats.org/officeDocument/2006/relationships" w:type="default" r:id="R1ab11bb0862749d4"/>
      <w:footerReference xmlns:r="http://schemas.openxmlformats.org/officeDocument/2006/relationships" w:type="default" r:id="R26e2fec08896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R24 HOLD AS   ·   Org.nr 834 238 152   ·   C/o Borge,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R24 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11bb0862749d4" /><Relationship Type="http://schemas.openxmlformats.org/officeDocument/2006/relationships/footer" Target="/word/footer1.xml" Id="R26e2fec088964598" /></Relationships>
</file>