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8f656add4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de55fe96e4c0f"/>
      <w:footerReference xmlns:r="http://schemas.openxmlformats.org/officeDocument/2006/relationships" w:type="default" r:id="Rf02a0eb30a81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BIRGO AS   ·   Org.nr 832 584 312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de55fe96e4c0f" /><Relationship Type="http://schemas.openxmlformats.org/officeDocument/2006/relationships/footer" Target="/word/footer1.xml" Id="Rf02a0eb30a814a2f" /></Relationships>
</file>