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8fa75838f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VICAMA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a10b7910b2e4e64"/>
      <w:footerReference xmlns:r="http://schemas.openxmlformats.org/officeDocument/2006/relationships" w:type="default" r:id="Rd8db70567b5d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0b7910b2e4e64" /><Relationship Type="http://schemas.openxmlformats.org/officeDocument/2006/relationships/footer" Target="/word/footer1.xml" Id="Rd8db70567b5d42fa" /></Relationships>
</file>