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f84c65589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4fe24fdc24e5a"/>
      <w:footerReference xmlns:r="http://schemas.openxmlformats.org/officeDocument/2006/relationships" w:type="default" r:id="Rc9fe31563f95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ANNOWI AS   ·   Org.nr 831 494 042   ·   Kirkeveien 362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4fe24fdc24e5a" /><Relationship Type="http://schemas.openxmlformats.org/officeDocument/2006/relationships/footer" Target="/word/footer1.xml" Id="Rc9fe31563f954c2d" /></Relationships>
</file>