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6b7d8d30c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a4b89b71b44c7a"/>
      <w:footerReference xmlns:r="http://schemas.openxmlformats.org/officeDocument/2006/relationships" w:type="default" r:id="R7a6e5bf13cf4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ECONPARTNER AS   ·   Org.nr 831 087 692   ·   Grundingen 6   ·   0250 OSLO   ·   Tlf. 23 11 43 70   ·   post@econpartner.no   ·   www.econpartner.no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4b89b71b44c7a" /><Relationship Type="http://schemas.openxmlformats.org/officeDocument/2006/relationships/footer" Target="/word/footer1.xml" Id="R7a6e5bf13cf44123" /></Relationships>
</file>