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ee48b8488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AI-FORCE MEDIA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cbc94c90fbba4a57"/>
      <w:footerReference xmlns:r="http://schemas.openxmlformats.org/officeDocument/2006/relationships" w:type="default" r:id="Re609795670b849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c94c90fbba4a57" /><Relationship Type="http://schemas.openxmlformats.org/officeDocument/2006/relationships/footer" Target="/word/footer1.xml" Id="Re609795670b8491a" /></Relationships>
</file>