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70e50fa93a46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FONDAL</w:t>
      </w:r>
    </w:p>
    <w:sectPr>
      <w:headerReference xmlns:r="http://schemas.openxmlformats.org/officeDocument/2006/relationships" w:type="default" r:id="R6e94e4dbf2544eab"/>
      <w:footerReference xmlns:r="http://schemas.openxmlformats.org/officeDocument/2006/relationships" w:type="default" r:id="Rfaa1501a1b3a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4e4dbf2544eab" /><Relationship Type="http://schemas.openxmlformats.org/officeDocument/2006/relationships/footer" Target="/word/footer1.xml" Id="Rfaa1501a1b3a4850" /></Relationships>
</file>