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d19940c9074c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FONDAL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FONDAL</w:t>
      </w:r>
    </w:p>
    <w:sectPr>
      <w:headerReference xmlns:r="http://schemas.openxmlformats.org/officeDocument/2006/relationships" w:type="default" r:id="R9f6baacd93914ada"/>
      <w:footerReference xmlns:r="http://schemas.openxmlformats.org/officeDocument/2006/relationships" w:type="default" r:id="R42721b1c9e3840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baacd93914ada" /><Relationship Type="http://schemas.openxmlformats.org/officeDocument/2006/relationships/footer" Target="/word/footer1.xml" Id="R42721b1c9e38407f" /></Relationships>
</file>