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1ef9689864a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STRAY KOSTØL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STRAY KOSTØL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36dd9124a84cce"/>
      <w:footerReference xmlns:r="http://schemas.openxmlformats.org/officeDocument/2006/relationships" w:type="default" r:id="Ra11fbf83a8ee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STRAY KOSTØL AS   ·   Org.nr 830 230 742   ·   c/o Nina Stray Kostøl, Dalsveien 21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STRAY KOSTØL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36dd9124a84cce" /><Relationship Type="http://schemas.openxmlformats.org/officeDocument/2006/relationships/footer" Target="/word/footer1.xml" Id="Ra11fbf83a8ee4dc8" /></Relationships>
</file>