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fb130aa93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AMORIE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b521c3e1ad4944c2"/>
      <w:footerReference xmlns:r="http://schemas.openxmlformats.org/officeDocument/2006/relationships" w:type="default" r:id="R6d8a5b75ebc5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1c3e1ad4944c2" /><Relationship Type="http://schemas.openxmlformats.org/officeDocument/2006/relationships/footer" Target="/word/footer1.xml" Id="R6d8a5b75ebc54b96" /></Relationships>
</file>