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b488b56c24f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LIFA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LIFA HOLDING AS</w:t>
      </w:r>
    </w:p>
    <w:sectPr>
      <w:headerReference xmlns:r="http://schemas.openxmlformats.org/officeDocument/2006/relationships" w:type="default" r:id="Rcb2b0202563f4f5d"/>
      <w:footerReference xmlns:r="http://schemas.openxmlformats.org/officeDocument/2006/relationships" w:type="default" r:id="Rcc48f421446b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LIFA HOLDING AS   ·   Org.nr 830 050 302   ·   Ullins veg 11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b0202563f4f5d" /><Relationship Type="http://schemas.openxmlformats.org/officeDocument/2006/relationships/footer" Target="/word/footer1.xml" Id="Rcc48f421446b430d" /></Relationships>
</file>