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99c58c360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EMIA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EMIA INVEST AS</w:t>
      </w:r>
    </w:p>
    <w:sectPr>
      <w:headerReference xmlns:r="http://schemas.openxmlformats.org/officeDocument/2006/relationships" w:type="default" r:id="Rc554ab73a0524f75"/>
      <w:footerReference xmlns:r="http://schemas.openxmlformats.org/officeDocument/2006/relationships" w:type="default" r:id="R7688889fdef4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4ab73a0524f75" /><Relationship Type="http://schemas.openxmlformats.org/officeDocument/2006/relationships/footer" Target="/word/footer1.xml" Id="R7688889fdef4484a" /></Relationships>
</file>