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637d4bb6194c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AMALIE I INVEST AS</w:t>
      </w:r>
    </w:p>
    <w:sectPr>
      <w:headerReference xmlns:r="http://schemas.openxmlformats.org/officeDocument/2006/relationships" w:type="default" r:id="R01bd2af765e74096"/>
      <w:footerReference xmlns:r="http://schemas.openxmlformats.org/officeDocument/2006/relationships" w:type="default" r:id="Rfbeccab09dc54c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AMALIE I INVEST AS   ·   Org.nr 828 622 102   ·   Sophus Lies gate 6B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AMALIE 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bd2af765e74096" /><Relationship Type="http://schemas.openxmlformats.org/officeDocument/2006/relationships/footer" Target="/word/footer1.xml" Id="Rfbeccab09dc54c0c" /></Relationships>
</file>