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2516c1baa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3eaed28bf28c4cfa"/>
      <w:footerReference xmlns:r="http://schemas.openxmlformats.org/officeDocument/2006/relationships" w:type="default" r:id="R3dc135fb7f66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d28bf28c4cfa" /><Relationship Type="http://schemas.openxmlformats.org/officeDocument/2006/relationships/footer" Target="/word/footer1.xml" Id="R3dc135fb7f664b5a" /></Relationships>
</file>