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eca319bd8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NORGE RESTRICTED.</w:t>
      </w:r>
    </w:p>
    <w:sectPr>
      <w:headerReference xmlns:r="http://schemas.openxmlformats.org/officeDocument/2006/relationships" w:type="default" r:id="Rcab7e776731c44f4"/>
      <w:footerReference xmlns:r="http://schemas.openxmlformats.org/officeDocument/2006/relationships" w:type="default" r:id="R34d260eb8fae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7e776731c44f4" /><Relationship Type="http://schemas.openxmlformats.org/officeDocument/2006/relationships/footer" Target="/word/footer1.xml" Id="R34d260eb8fae43fd" /></Relationships>
</file>