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f4ab0a795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WILMAR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5c56db3bdf8644be"/>
      <w:footerReference xmlns:r="http://schemas.openxmlformats.org/officeDocument/2006/relationships" w:type="default" r:id="R338a0cfb6079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6db3bdf8644be" /><Relationship Type="http://schemas.openxmlformats.org/officeDocument/2006/relationships/footer" Target="/word/footer1.xml" Id="R338a0cfb6079458f" /></Relationships>
</file>