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bd4eaf6cc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6ed39846c48f7"/>
      <w:footerReference xmlns:r="http://schemas.openxmlformats.org/officeDocument/2006/relationships" w:type="default" r:id="R0bb3e3a6aea0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LADMA HOLDING AS   ·   Org.nr 828 250 752   ·   Folke Bernadottes vei 4   ·   0862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6ed39846c48f7" /><Relationship Type="http://schemas.openxmlformats.org/officeDocument/2006/relationships/footer" Target="/word/footer1.xml" Id="R0bb3e3a6aea0445e" /></Relationships>
</file>