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05c0152bc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TYSTAD HOLDING AS</w:t>
      </w:r>
    </w:p>
    <w:sectPr>
      <w:headerReference xmlns:r="http://schemas.openxmlformats.org/officeDocument/2006/relationships" w:type="default" r:id="Rd26ee920f2f0453a"/>
      <w:footerReference xmlns:r="http://schemas.openxmlformats.org/officeDocument/2006/relationships" w:type="default" r:id="Rf0f6d99821cf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TYSTAD HOLDING AS   ·   Org.nr 827 109 932   ·   c/o Judith Tystad, Oldervegen 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ee920f2f0453a" /><Relationship Type="http://schemas.openxmlformats.org/officeDocument/2006/relationships/footer" Target="/word/footer1.xml" Id="Rf0f6d99821cf4aef" /></Relationships>
</file>