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4eaf5250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34a2e2adf23844d5"/>
      <w:footerReference xmlns:r="http://schemas.openxmlformats.org/officeDocument/2006/relationships" w:type="default" r:id="R532e322bc6f9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e2adf23844d5" /><Relationship Type="http://schemas.openxmlformats.org/officeDocument/2006/relationships/footer" Target="/word/footer1.xml" Id="R532e322bc6f94701" /></Relationships>
</file>