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9bf86611b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MM INTERESSENTER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e06aedaba5274dab"/>
      <w:footerReference xmlns:r="http://schemas.openxmlformats.org/officeDocument/2006/relationships" w:type="default" r:id="Rf03280b6fed1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aedaba5274dab" /><Relationship Type="http://schemas.openxmlformats.org/officeDocument/2006/relationships/footer" Target="/word/footer1.xml" Id="Rf03280b6fed1432f" /></Relationships>
</file>