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52a406965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MOIN AS</w:t>
      </w:r>
    </w:p>
    <w:sectPr>
      <w:headerReference xmlns:r="http://schemas.openxmlformats.org/officeDocument/2006/relationships" w:type="default" r:id="R535aee38230e42e7"/>
      <w:footerReference xmlns:r="http://schemas.openxmlformats.org/officeDocument/2006/relationships" w:type="default" r:id="R6ca9259d66bf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MOIN AS   ·   Org.nr 826 318 392   ·   Litleåsvegen 49A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aee38230e42e7" /><Relationship Type="http://schemas.openxmlformats.org/officeDocument/2006/relationships/footer" Target="/word/footer1.xml" Id="R6ca9259d66bf4c19" /></Relationships>
</file>