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1a77e42a47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NEPE CONSULTING AS</w:t>
      </w:r>
    </w:p>
    <w:sectPr>
      <w:headerReference xmlns:r="http://schemas.openxmlformats.org/officeDocument/2006/relationships" w:type="default" r:id="R8527eeae82a64615"/>
      <w:footerReference xmlns:r="http://schemas.openxmlformats.org/officeDocument/2006/relationships" w:type="default" r:id="R80c056a9f2de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7eeae82a64615" /><Relationship Type="http://schemas.openxmlformats.org/officeDocument/2006/relationships/footer" Target="/word/footer1.xml" Id="R80c056a9f2de4f6a" /></Relationships>
</file>