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932d9df96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HASK AS</w:t>
      </w:r>
    </w:p>
    <w:sectPr>
      <w:headerReference xmlns:r="http://schemas.openxmlformats.org/officeDocument/2006/relationships" w:type="default" r:id="R75a0d63f20e84dbf"/>
      <w:footerReference xmlns:r="http://schemas.openxmlformats.org/officeDocument/2006/relationships" w:type="default" r:id="R1fbfac4ca3db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0d63f20e84dbf" /><Relationship Type="http://schemas.openxmlformats.org/officeDocument/2006/relationships/footer" Target="/word/footer1.xml" Id="R1fbfac4ca3db4fe8" /></Relationships>
</file>