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2954fa69654b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DALSNØ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DALSNØ AS</w:t>
      </w:r>
    </w:p>
    <w:sectPr>
      <w:headerReference xmlns:r="http://schemas.openxmlformats.org/officeDocument/2006/relationships" w:type="default" r:id="R54b46a9563f04195"/>
      <w:footerReference xmlns:r="http://schemas.openxmlformats.org/officeDocument/2006/relationships" w:type="default" r:id="R829912ba37e843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DALSNØ AS   ·   Org.nr 824 708 312   ·   c/o Olav Snørteland, Wessels gate 25C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DALSNØ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b46a9563f04195" /><Relationship Type="http://schemas.openxmlformats.org/officeDocument/2006/relationships/footer" Target="/word/footer1.xml" Id="R829912ba37e843d2" /></Relationships>
</file>